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A80E" w14:textId="54A7545F" w:rsidR="0004590A" w:rsidRPr="00C93ABF" w:rsidRDefault="0004590A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0288C983" w14:textId="4D6D2C52" w:rsidR="0004590A" w:rsidRDefault="00A43163" w:rsidP="00A61C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Honorable </w:t>
      </w:r>
      <w:r w:rsidR="00A61CBC">
        <w:rPr>
          <w:rFonts w:ascii="Arial" w:hAnsi="Arial" w:cs="Arial"/>
          <w:color w:val="000000"/>
          <w:sz w:val="21"/>
          <w:szCs w:val="21"/>
          <w:shd w:val="clear" w:color="auto" w:fill="FFFFFF"/>
        </w:rPr>
        <w:t>[Insert Governors Name]</w:t>
      </w:r>
      <w:r>
        <w:rPr>
          <w:rFonts w:ascii="Arial" w:hAnsi="Arial" w:cs="Arial"/>
          <w:color w:val="000000"/>
          <w:sz w:val="21"/>
          <w:szCs w:val="21"/>
        </w:rPr>
        <w:br/>
      </w:r>
      <w:r w:rsidR="00A61CBC">
        <w:rPr>
          <w:rFonts w:ascii="Arial" w:hAnsi="Arial" w:cs="Arial"/>
          <w:color w:val="000000"/>
          <w:sz w:val="21"/>
          <w:szCs w:val="21"/>
          <w:shd w:val="clear" w:color="auto" w:fill="FFFFFF"/>
        </w:rPr>
        <w:t>Governor of [Insert State]</w:t>
      </w:r>
    </w:p>
    <w:p w14:paraId="12E5F4CA" w14:textId="52998752" w:rsidR="00A43163" w:rsidRDefault="00A61CBC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[Insert Mailing Address]</w:t>
      </w:r>
    </w:p>
    <w:p w14:paraId="66E92782" w14:textId="77777777" w:rsidR="00A61CBC" w:rsidRPr="00C93ABF" w:rsidRDefault="00A61CBC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4B3058D6" w14:textId="769C1A6F" w:rsidR="00B4455F" w:rsidRPr="00C93ABF" w:rsidRDefault="00981784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Febr</w:t>
      </w:r>
      <w:r w:rsidR="003B07BB" w:rsidRPr="00C93ABF">
        <w:rPr>
          <w:rFonts w:ascii="Cabin" w:hAnsi="Cabin" w:cstheme="majorHAnsi"/>
          <w:color w:val="000000"/>
          <w:sz w:val="22"/>
          <w:szCs w:val="22"/>
        </w:rPr>
        <w:t xml:space="preserve">uary </w:t>
      </w:r>
      <w:r w:rsidR="00E04B31">
        <w:rPr>
          <w:rFonts w:ascii="Cabin" w:hAnsi="Cabin" w:cstheme="majorHAnsi"/>
          <w:color w:val="000000"/>
          <w:sz w:val="22"/>
          <w:szCs w:val="22"/>
        </w:rPr>
        <w:t>X</w:t>
      </w:r>
      <w:r w:rsidR="003B07BB" w:rsidRPr="00C93ABF">
        <w:rPr>
          <w:rFonts w:ascii="Cabin" w:hAnsi="Cabin" w:cstheme="majorHAnsi"/>
          <w:color w:val="000000"/>
          <w:sz w:val="22"/>
          <w:szCs w:val="22"/>
        </w:rPr>
        <w:t>, 2021</w:t>
      </w:r>
    </w:p>
    <w:p w14:paraId="21619AEA" w14:textId="77777777" w:rsidR="00B4455F" w:rsidRPr="00C93ABF" w:rsidRDefault="00B4455F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6B2456D7" w14:textId="199D9473" w:rsidR="00B4455F" w:rsidRPr="00C93ABF" w:rsidRDefault="00B4455F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 w:rsidRPr="00C93ABF">
        <w:rPr>
          <w:rFonts w:ascii="Cabin" w:hAnsi="Cabin" w:cstheme="majorHAnsi"/>
          <w:color w:val="000000"/>
          <w:sz w:val="22"/>
          <w:szCs w:val="22"/>
        </w:rPr>
        <w:t xml:space="preserve">Dear </w:t>
      </w:r>
      <w:r w:rsidR="00A43163">
        <w:rPr>
          <w:rFonts w:ascii="Cabin" w:hAnsi="Cabin" w:cstheme="majorHAnsi"/>
          <w:color w:val="000000"/>
          <w:sz w:val="22"/>
          <w:szCs w:val="22"/>
        </w:rPr>
        <w:t>Governor</w:t>
      </w:r>
      <w:r w:rsidR="00A61CBC">
        <w:rPr>
          <w:rFonts w:ascii="Cabin" w:hAnsi="Cabin" w:cstheme="majorHAnsi"/>
          <w:color w:val="000000"/>
          <w:sz w:val="22"/>
          <w:szCs w:val="22"/>
        </w:rPr>
        <w:t xml:space="preserve"> [XXXX]</w:t>
      </w:r>
      <w:r w:rsidRPr="00C93ABF">
        <w:rPr>
          <w:rFonts w:ascii="Cabin" w:hAnsi="Cabin" w:cstheme="majorHAnsi"/>
          <w:color w:val="000000"/>
          <w:sz w:val="22"/>
          <w:szCs w:val="22"/>
        </w:rPr>
        <w:t>:</w:t>
      </w:r>
    </w:p>
    <w:p w14:paraId="3554829A" w14:textId="77777777" w:rsidR="00634E15" w:rsidRPr="00C93ABF" w:rsidRDefault="00634E15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6C246D04" w14:textId="6189989F" w:rsidR="00B4455F" w:rsidRPr="00C93ABF" w:rsidRDefault="00A61CBC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As a parent/guardian/car</w:t>
      </w:r>
      <w:r w:rsidR="00EA6E93">
        <w:rPr>
          <w:rFonts w:ascii="Cabin" w:hAnsi="Cabin" w:cstheme="majorHAnsi"/>
          <w:color w:val="000000"/>
          <w:sz w:val="22"/>
          <w:szCs w:val="22"/>
        </w:rPr>
        <w:t>e</w:t>
      </w:r>
      <w:r>
        <w:rPr>
          <w:rFonts w:ascii="Cabin" w:hAnsi="Cabin" w:cstheme="majorHAnsi"/>
          <w:color w:val="000000"/>
          <w:sz w:val="22"/>
          <w:szCs w:val="22"/>
        </w:rPr>
        <w:t xml:space="preserve">giver of a loved one with </w:t>
      </w:r>
      <w:r w:rsidR="00365818">
        <w:rPr>
          <w:rFonts w:ascii="Cabin" w:hAnsi="Cabin" w:cstheme="majorHAnsi"/>
          <w:color w:val="000000"/>
          <w:sz w:val="22"/>
          <w:szCs w:val="22"/>
        </w:rPr>
        <w:t>t</w:t>
      </w:r>
      <w:r>
        <w:rPr>
          <w:rFonts w:ascii="Cabin" w:hAnsi="Cabin" w:cstheme="majorHAnsi"/>
          <w:color w:val="000000"/>
          <w:sz w:val="22"/>
          <w:szCs w:val="22"/>
        </w:rPr>
        <w:t xml:space="preserve">uberous </w:t>
      </w:r>
      <w:r w:rsidR="00365818">
        <w:rPr>
          <w:rFonts w:ascii="Cabin" w:hAnsi="Cabin" w:cstheme="majorHAnsi"/>
          <w:color w:val="000000"/>
          <w:sz w:val="22"/>
          <w:szCs w:val="22"/>
        </w:rPr>
        <w:t>s</w:t>
      </w:r>
      <w:r>
        <w:rPr>
          <w:rFonts w:ascii="Cabin" w:hAnsi="Cabin" w:cstheme="majorHAnsi"/>
          <w:color w:val="000000"/>
          <w:sz w:val="22"/>
          <w:szCs w:val="22"/>
        </w:rPr>
        <w:t xml:space="preserve">clerosis </w:t>
      </w:r>
      <w:r w:rsidR="00365818">
        <w:rPr>
          <w:rFonts w:ascii="Cabin" w:hAnsi="Cabin" w:cstheme="majorHAnsi"/>
          <w:color w:val="000000"/>
          <w:sz w:val="22"/>
          <w:szCs w:val="22"/>
        </w:rPr>
        <w:t>c</w:t>
      </w:r>
      <w:r>
        <w:rPr>
          <w:rFonts w:ascii="Cabin" w:hAnsi="Cabin" w:cstheme="majorHAnsi"/>
          <w:color w:val="000000"/>
          <w:sz w:val="22"/>
          <w:szCs w:val="22"/>
        </w:rPr>
        <w:t>omplex</w:t>
      </w:r>
      <w:r w:rsidR="00365818">
        <w:rPr>
          <w:rFonts w:ascii="Cabin" w:hAnsi="Cabin" w:cstheme="majorHAnsi"/>
          <w:color w:val="000000"/>
          <w:sz w:val="22"/>
          <w:szCs w:val="22"/>
        </w:rPr>
        <w:t xml:space="preserve"> (TSC)</w:t>
      </w:r>
      <w:r w:rsidR="00634E15" w:rsidRPr="00C93ABF">
        <w:rPr>
          <w:rFonts w:ascii="Cabin" w:hAnsi="Cabin" w:cstheme="majorHAnsi"/>
          <w:sz w:val="22"/>
          <w:szCs w:val="22"/>
        </w:rPr>
        <w:t>,</w:t>
      </w:r>
      <w:r>
        <w:rPr>
          <w:rFonts w:ascii="Cabin" w:hAnsi="Cabin" w:cstheme="majorHAnsi"/>
          <w:sz w:val="22"/>
          <w:szCs w:val="22"/>
        </w:rPr>
        <w:t xml:space="preserve"> a rare genetic disease,</w:t>
      </w:r>
      <w:r w:rsidR="00634E15" w:rsidRPr="00C93ABF">
        <w:rPr>
          <w:rFonts w:ascii="Cabin" w:hAnsi="Cabin" w:cstheme="majorHAnsi"/>
          <w:sz w:val="22"/>
          <w:szCs w:val="22"/>
        </w:rPr>
        <w:t xml:space="preserve"> </w:t>
      </w:r>
      <w:r w:rsidR="00EA6E93">
        <w:rPr>
          <w:rFonts w:ascii="Cabin" w:hAnsi="Cabin" w:cstheme="majorHAnsi"/>
          <w:color w:val="000000"/>
          <w:sz w:val="22"/>
          <w:szCs w:val="22"/>
        </w:rPr>
        <w:t>I want to</w:t>
      </w:r>
      <w:r w:rsidR="00EA6E93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thank your state health department for its ongoing efforts to distribute </w:t>
      </w:r>
      <w:r w:rsidR="00365818" w:rsidRPr="00C93ABF">
        <w:rPr>
          <w:rFonts w:ascii="Cabin" w:hAnsi="Cabin" w:cstheme="majorHAnsi"/>
          <w:color w:val="000000"/>
          <w:sz w:val="22"/>
          <w:szCs w:val="22"/>
        </w:rPr>
        <w:t xml:space="preserve">COVID-19 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vaccinations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equitably and effectively. 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Respectfully, </w:t>
      </w:r>
      <w:r w:rsidR="00EA6E93">
        <w:rPr>
          <w:rFonts w:ascii="Cabin" w:hAnsi="Cabin" w:cstheme="majorHAnsi"/>
          <w:color w:val="000000"/>
          <w:sz w:val="22"/>
          <w:szCs w:val="22"/>
        </w:rPr>
        <w:t>I</w:t>
      </w:r>
      <w:r w:rsidR="00EA6E93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encourage you to include individuals </w:t>
      </w:r>
      <w:r w:rsidR="00634E15" w:rsidRPr="00C93ABF">
        <w:rPr>
          <w:rFonts w:ascii="Cabin" w:hAnsi="Cabin" w:cstheme="majorHAnsi"/>
          <w:color w:val="000000"/>
          <w:sz w:val="22"/>
          <w:szCs w:val="22"/>
        </w:rPr>
        <w:t xml:space="preserve">with </w:t>
      </w:r>
      <w:r w:rsidR="00EA6E93">
        <w:rPr>
          <w:rFonts w:ascii="Cabin" w:hAnsi="Cabin" w:cstheme="majorHAnsi"/>
          <w:color w:val="000000"/>
          <w:sz w:val="22"/>
          <w:szCs w:val="22"/>
        </w:rPr>
        <w:t>TSC</w:t>
      </w:r>
      <w:r w:rsidR="00634E15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in addition to</w:t>
      </w:r>
      <w:r w:rsidR="00634E15" w:rsidRPr="00C93ABF">
        <w:rPr>
          <w:rFonts w:ascii="Cabin" w:hAnsi="Cabin" w:cstheme="majorHAnsi"/>
          <w:color w:val="000000"/>
          <w:sz w:val="22"/>
          <w:szCs w:val="22"/>
        </w:rPr>
        <w:t xml:space="preserve"> the primary </w:t>
      </w:r>
      <w:r w:rsidR="00634E15" w:rsidRPr="009C1C2D">
        <w:rPr>
          <w:rFonts w:ascii="Cabin" w:hAnsi="Cabin" w:cstheme="majorHAnsi"/>
          <w:color w:val="000000"/>
          <w:sz w:val="22"/>
          <w:szCs w:val="22"/>
          <w:highlight w:val="yellow"/>
        </w:rPr>
        <w:t>guardians</w:t>
      </w:r>
      <w:r w:rsidR="00634E15" w:rsidRPr="00C93ABF">
        <w:rPr>
          <w:rFonts w:ascii="Cabin" w:hAnsi="Cabin" w:cstheme="majorHAnsi"/>
          <w:color w:val="000000"/>
          <w:sz w:val="22"/>
          <w:szCs w:val="22"/>
        </w:rPr>
        <w:t xml:space="preserve"> of 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high-risk individuals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a</w:t>
      </w:r>
      <w:r w:rsidR="00634E15" w:rsidRPr="00C93ABF">
        <w:rPr>
          <w:rFonts w:ascii="Cabin" w:hAnsi="Cabin" w:cstheme="majorHAnsi"/>
          <w:color w:val="000000"/>
          <w:sz w:val="22"/>
          <w:szCs w:val="22"/>
        </w:rPr>
        <w:t>s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priorit</w:t>
      </w:r>
      <w:r w:rsidR="00EA6E93">
        <w:rPr>
          <w:rFonts w:ascii="Cabin" w:hAnsi="Cabin" w:cstheme="majorHAnsi"/>
          <w:color w:val="000000"/>
          <w:sz w:val="22"/>
          <w:szCs w:val="22"/>
        </w:rPr>
        <w:t>ies</w:t>
      </w:r>
      <w:r w:rsidR="00A31477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in the administration of any FDA-approved or authorized COVID-19 vaccine.</w:t>
      </w:r>
    </w:p>
    <w:p w14:paraId="07F07098" w14:textId="2E1C382F" w:rsidR="00634E15" w:rsidRPr="00C93ABF" w:rsidRDefault="00634E15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0FA65968" w14:textId="621699B3" w:rsidR="00B4455F" w:rsidRPr="00C93ABF" w:rsidRDefault="00EA6E93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TSC</w:t>
      </w:r>
      <w:r w:rsidR="00A61CBC">
        <w:rPr>
          <w:rFonts w:ascii="Cabin" w:hAnsi="Cabin" w:cstheme="majorHAnsi"/>
          <w:color w:val="000000"/>
          <w:sz w:val="22"/>
          <w:szCs w:val="22"/>
        </w:rPr>
        <w:t xml:space="preserve"> has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 extensive comorbidities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that can be present at birth or develop later in life. 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Additionally, </w:t>
      </w:r>
      <w:r w:rsidR="00A61CBC">
        <w:rPr>
          <w:rFonts w:ascii="Cabin" w:hAnsi="Cabin" w:cstheme="majorHAnsi"/>
          <w:color w:val="000000"/>
          <w:sz w:val="22"/>
          <w:szCs w:val="22"/>
        </w:rPr>
        <w:t>these complex issues are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progressive and can cause physical, 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>developmental,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and cognitive disabilities.</w:t>
      </w:r>
      <w:r w:rsidR="00B4455F" w:rsidRPr="00C93ABF">
        <w:rPr>
          <w:rFonts w:ascii="Cabin" w:hAnsi="Cabin" w:cstheme="majorHAnsi"/>
          <w:b/>
          <w:bCs/>
          <w:color w:val="000000"/>
          <w:sz w:val="22"/>
          <w:szCs w:val="22"/>
        </w:rPr>
        <w:t xml:space="preserve"> 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Manifestations can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include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 cardiopulmonary dysfunction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, disease,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 and abnormalities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; 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>neurological deficits such as seizures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 chronic kidney disease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7A4E3C" w:rsidRPr="00C93ABF">
        <w:rPr>
          <w:rFonts w:ascii="Cabin" w:hAnsi="Cabin" w:cstheme="majorHAnsi"/>
          <w:color w:val="000000"/>
          <w:sz w:val="22"/>
          <w:szCs w:val="22"/>
        </w:rPr>
        <w:t xml:space="preserve"> immunosuppression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poor growth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loss of muscle coordination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muscle weakness and pain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vision and/or hearing loss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;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gastrointestinal issues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intellectual and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learning disabilities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>;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3B07BB" w:rsidRPr="00C93ABF">
        <w:rPr>
          <w:rFonts w:ascii="Cabin" w:hAnsi="Cabin" w:cstheme="majorHAnsi"/>
          <w:color w:val="000000"/>
          <w:sz w:val="22"/>
          <w:szCs w:val="22"/>
        </w:rPr>
        <w:t>autism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 spectrum disorder;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and organ failure.</w:t>
      </w:r>
      <w:r w:rsidR="00F5438C" w:rsidRPr="00C93ABF">
        <w:rPr>
          <w:rStyle w:val="EndnoteReference"/>
          <w:rFonts w:ascii="Cabin" w:hAnsi="Cabin" w:cstheme="majorHAnsi"/>
          <w:color w:val="000000"/>
          <w:sz w:val="22"/>
          <w:szCs w:val="22"/>
        </w:rPr>
        <w:endnoteReference w:id="1"/>
      </w:r>
      <w:r w:rsidR="00046C34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>
        <w:rPr>
          <w:rFonts w:ascii="Cabin" w:hAnsi="Cabin" w:cstheme="majorHAnsi"/>
          <w:color w:val="000000"/>
          <w:sz w:val="22"/>
          <w:szCs w:val="22"/>
        </w:rPr>
        <w:t>Approximately 50,000 people in the United States have TSC.</w:t>
      </w:r>
    </w:p>
    <w:p w14:paraId="4495650B" w14:textId="181343AB" w:rsidR="00EA6E93" w:rsidRPr="00C93ABF" w:rsidRDefault="00B4455F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 w:rsidRPr="00C93ABF">
        <w:rPr>
          <w:rFonts w:ascii="Calibri" w:hAnsi="Calibri" w:cs="Calibri"/>
          <w:color w:val="000000"/>
          <w:sz w:val="22"/>
          <w:szCs w:val="22"/>
        </w:rPr>
        <w:t> </w:t>
      </w:r>
    </w:p>
    <w:p w14:paraId="0F55F0F3" w14:textId="407AF5A9" w:rsidR="008345B8" w:rsidRPr="00C93ABF" w:rsidRDefault="00EA6E93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I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strongly believe </w:t>
      </w:r>
      <w:r w:rsidR="00F93F6C">
        <w:rPr>
          <w:rFonts w:ascii="Cabin" w:hAnsi="Cabin" w:cstheme="majorHAnsi"/>
          <w:color w:val="000000"/>
          <w:sz w:val="22"/>
          <w:szCs w:val="22"/>
        </w:rPr>
        <w:t>those with TSC (&gt;16 years of age)</w:t>
      </w:r>
      <w:r w:rsidR="007A4E3C" w:rsidRPr="00C93ABF">
        <w:rPr>
          <w:rFonts w:ascii="Cabin" w:hAnsi="Cabin" w:cstheme="majorHAnsi"/>
          <w:color w:val="000000"/>
          <w:sz w:val="22"/>
          <w:szCs w:val="22"/>
        </w:rPr>
        <w:t xml:space="preserve"> and </w:t>
      </w:r>
      <w:r w:rsidR="007A4E3C" w:rsidRPr="009C1C2D">
        <w:rPr>
          <w:rFonts w:ascii="Cabin" w:hAnsi="Cabin" w:cstheme="majorHAnsi"/>
          <w:color w:val="000000"/>
          <w:sz w:val="22"/>
          <w:szCs w:val="22"/>
          <w:highlight w:val="yellow"/>
        </w:rPr>
        <w:t>family members or guardians</w:t>
      </w:r>
      <w:r w:rsidR="007A4E3C" w:rsidRPr="00C93ABF">
        <w:rPr>
          <w:rFonts w:ascii="Cabin" w:hAnsi="Cabin" w:cstheme="majorHAnsi"/>
          <w:color w:val="000000"/>
          <w:sz w:val="22"/>
          <w:szCs w:val="22"/>
        </w:rPr>
        <w:t xml:space="preserve"> of those at high risk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should be included in Phase I (high-risk populations) of the COVID-19 vaccination administration.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Due to the complexity of </w:t>
      </w:r>
      <w:r w:rsidR="00F93F6C">
        <w:rPr>
          <w:rFonts w:ascii="Cabin" w:hAnsi="Cabin" w:cstheme="majorHAnsi"/>
          <w:color w:val="000000"/>
          <w:sz w:val="22"/>
          <w:szCs w:val="22"/>
        </w:rPr>
        <w:t>this disorder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, our </w:t>
      </w:r>
      <w:r w:rsidR="00F93F6C">
        <w:rPr>
          <w:rFonts w:ascii="Cabin" w:hAnsi="Cabin" w:cstheme="majorHAnsi"/>
          <w:color w:val="000000"/>
          <w:sz w:val="22"/>
          <w:szCs w:val="22"/>
        </w:rPr>
        <w:t>loved ones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are at increased risk for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 poor outcomes due to infection with the novel coronavirus.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The effects of COVID-19 could be devastating for </w:t>
      </w:r>
      <w:r w:rsidR="00530DAD">
        <w:rPr>
          <w:rFonts w:ascii="Cabin" w:hAnsi="Cabin" w:cstheme="majorHAnsi"/>
          <w:color w:val="000000"/>
          <w:sz w:val="22"/>
          <w:szCs w:val="22"/>
        </w:rPr>
        <w:t xml:space="preserve">my </w:t>
      </w:r>
      <w:r w:rsidR="00F93F6C">
        <w:rPr>
          <w:rFonts w:ascii="Cabin" w:hAnsi="Cabin" w:cstheme="majorHAnsi"/>
          <w:color w:val="000000"/>
          <w:sz w:val="22"/>
          <w:szCs w:val="22"/>
        </w:rPr>
        <w:t>loved one</w:t>
      </w:r>
      <w:r w:rsidR="007A4E3C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530DAD">
        <w:rPr>
          <w:rFonts w:ascii="Cabin" w:hAnsi="Cabin" w:cstheme="majorHAnsi"/>
          <w:color w:val="000000"/>
          <w:sz w:val="22"/>
          <w:szCs w:val="22"/>
        </w:rPr>
        <w:t>or</w:t>
      </w:r>
      <w:r w:rsidR="00530DAD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F93F6C">
        <w:rPr>
          <w:rFonts w:ascii="Cabin" w:hAnsi="Cabin" w:cstheme="majorHAnsi"/>
          <w:color w:val="000000"/>
          <w:sz w:val="22"/>
          <w:szCs w:val="22"/>
        </w:rPr>
        <w:t>family member</w:t>
      </w:r>
      <w:r>
        <w:rPr>
          <w:rFonts w:ascii="Cabin" w:hAnsi="Cabin" w:cstheme="majorHAnsi"/>
          <w:color w:val="000000"/>
          <w:sz w:val="22"/>
          <w:szCs w:val="22"/>
        </w:rPr>
        <w:t xml:space="preserve"> with TSC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, </w:t>
      </w:r>
      <w:r w:rsidR="00530DAD">
        <w:rPr>
          <w:rFonts w:ascii="Cabin" w:hAnsi="Cabin" w:cstheme="majorHAnsi"/>
          <w:color w:val="000000"/>
          <w:sz w:val="22"/>
          <w:szCs w:val="22"/>
        </w:rPr>
        <w:t>regardless of age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, </w:t>
      </w:r>
      <w:r>
        <w:rPr>
          <w:rFonts w:ascii="Cabin" w:hAnsi="Cabin" w:cstheme="majorHAnsi"/>
          <w:color w:val="000000"/>
          <w:sz w:val="22"/>
          <w:szCs w:val="22"/>
        </w:rPr>
        <w:t xml:space="preserve">who </w:t>
      </w:r>
      <w:r w:rsidR="00530DAD">
        <w:rPr>
          <w:rFonts w:ascii="Cabin" w:hAnsi="Cabin" w:cstheme="majorHAnsi"/>
          <w:color w:val="000000"/>
          <w:sz w:val="22"/>
          <w:szCs w:val="22"/>
        </w:rPr>
        <w:t xml:space="preserve">is </w:t>
      </w:r>
      <w:r>
        <w:rPr>
          <w:rFonts w:ascii="Cabin" w:hAnsi="Cabin" w:cstheme="majorHAnsi"/>
          <w:color w:val="000000"/>
          <w:sz w:val="22"/>
          <w:szCs w:val="22"/>
        </w:rPr>
        <w:t xml:space="preserve">often </w:t>
      </w:r>
      <w:r w:rsidR="005B1340" w:rsidRPr="00C93ABF">
        <w:rPr>
          <w:rFonts w:ascii="Cabin" w:hAnsi="Cabin" w:cstheme="majorHAnsi"/>
          <w:color w:val="000000"/>
          <w:sz w:val="22"/>
          <w:szCs w:val="22"/>
        </w:rPr>
        <w:t xml:space="preserve">already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at a high risk for neurological and organ damage during times of extra stress on the body.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>
        <w:rPr>
          <w:rFonts w:ascii="Cabin" w:hAnsi="Cabin" w:cstheme="majorHAnsi"/>
          <w:color w:val="000000"/>
          <w:sz w:val="22"/>
          <w:szCs w:val="22"/>
        </w:rPr>
        <w:t>The pandemic has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>
        <w:rPr>
          <w:rFonts w:ascii="Cabin" w:hAnsi="Cabin" w:cstheme="majorHAnsi"/>
          <w:color w:val="000000"/>
          <w:sz w:val="22"/>
          <w:szCs w:val="22"/>
        </w:rPr>
        <w:t>already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530DAD">
        <w:rPr>
          <w:rFonts w:ascii="Cabin" w:hAnsi="Cabin" w:cstheme="majorHAnsi"/>
          <w:color w:val="000000"/>
          <w:sz w:val="22"/>
          <w:szCs w:val="22"/>
        </w:rPr>
        <w:t xml:space="preserve">curtailed access to 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>numerous</w:t>
      </w:r>
      <w:r w:rsidR="00530DAD">
        <w:rPr>
          <w:rFonts w:ascii="Cabin" w:hAnsi="Cabin" w:cstheme="majorHAnsi"/>
          <w:color w:val="000000"/>
          <w:sz w:val="22"/>
          <w:szCs w:val="22"/>
        </w:rPr>
        <w:t xml:space="preserve"> and desperately needed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530DAD">
        <w:rPr>
          <w:rFonts w:ascii="Cabin" w:hAnsi="Cabin" w:cstheme="majorHAnsi"/>
          <w:color w:val="000000"/>
          <w:sz w:val="22"/>
          <w:szCs w:val="22"/>
        </w:rPr>
        <w:t xml:space="preserve">vital 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>resources as</w:t>
      </w:r>
      <w:r w:rsidR="00F93F6C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8345B8" w:rsidRPr="00C93ABF">
        <w:rPr>
          <w:rFonts w:ascii="Cabin" w:hAnsi="Cabin" w:cstheme="majorHAnsi"/>
          <w:color w:val="000000"/>
          <w:sz w:val="22"/>
          <w:szCs w:val="22"/>
        </w:rPr>
        <w:t xml:space="preserve">well as delayed routine management due to the risk of exposure. </w:t>
      </w:r>
    </w:p>
    <w:p w14:paraId="33163F64" w14:textId="77777777" w:rsidR="00B4455F" w:rsidRPr="00C93ABF" w:rsidRDefault="00B4455F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 w:rsidRPr="00C93ABF">
        <w:rPr>
          <w:rFonts w:ascii="Calibri" w:hAnsi="Calibri" w:cs="Calibri"/>
          <w:color w:val="000000"/>
          <w:sz w:val="22"/>
          <w:szCs w:val="22"/>
        </w:rPr>
        <w:t> </w:t>
      </w:r>
    </w:p>
    <w:p w14:paraId="316F42AC" w14:textId="13667E53" w:rsidR="005B1340" w:rsidRPr="00C93ABF" w:rsidRDefault="005B1340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 w:rsidRPr="00C93ABF">
        <w:rPr>
          <w:rFonts w:ascii="Cabin" w:hAnsi="Cabin" w:cstheme="majorHAnsi"/>
          <w:sz w:val="22"/>
          <w:szCs w:val="22"/>
        </w:rPr>
        <w:t>T</w:t>
      </w:r>
      <w:r w:rsidR="008345B8" w:rsidRPr="00C93ABF">
        <w:rPr>
          <w:rFonts w:ascii="Cabin" w:hAnsi="Cabin" w:cstheme="majorHAnsi"/>
          <w:sz w:val="22"/>
          <w:szCs w:val="22"/>
        </w:rPr>
        <w:t xml:space="preserve">o minimize the risk of exposure and thus transmission, </w:t>
      </w:r>
      <w:r w:rsidR="00EA6E93">
        <w:rPr>
          <w:rFonts w:ascii="Cabin" w:hAnsi="Cabin" w:cstheme="majorHAnsi"/>
          <w:sz w:val="22"/>
          <w:szCs w:val="22"/>
        </w:rPr>
        <w:t xml:space="preserve">I urge you to include </w:t>
      </w:r>
      <w:r w:rsidR="008345B8" w:rsidRPr="00C93ABF">
        <w:rPr>
          <w:rFonts w:ascii="Cabin" w:hAnsi="Cabin" w:cstheme="majorHAnsi"/>
          <w:sz w:val="22"/>
          <w:szCs w:val="22"/>
        </w:rPr>
        <w:t xml:space="preserve">individuals and family members who </w:t>
      </w:r>
      <w:r w:rsidR="008345B8" w:rsidRPr="009C1C2D">
        <w:rPr>
          <w:rFonts w:ascii="Cabin" w:hAnsi="Cabin" w:cstheme="majorHAnsi"/>
          <w:sz w:val="22"/>
          <w:szCs w:val="22"/>
          <w:highlight w:val="yellow"/>
        </w:rPr>
        <w:t>live with and/or</w:t>
      </w:r>
      <w:r w:rsidR="008345B8" w:rsidRPr="00C93ABF">
        <w:rPr>
          <w:rFonts w:ascii="Cabin" w:hAnsi="Cabin" w:cstheme="majorHAnsi"/>
          <w:sz w:val="22"/>
          <w:szCs w:val="22"/>
        </w:rPr>
        <w:t xml:space="preserve"> provide care for </w:t>
      </w:r>
      <w:r w:rsidR="00F93F6C">
        <w:rPr>
          <w:rFonts w:ascii="Cabin" w:hAnsi="Cabin" w:cstheme="majorHAnsi"/>
          <w:sz w:val="22"/>
          <w:szCs w:val="22"/>
        </w:rPr>
        <w:t>our loved one with TSC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in Phase I (high-risk populations)</w:t>
      </w:r>
      <w:r w:rsidR="007A4E3C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>COVID-19 vaccination administration</w:t>
      </w:r>
      <w:r w:rsidRPr="00C93ABF">
        <w:rPr>
          <w:rFonts w:ascii="Cabin" w:hAnsi="Cabin" w:cstheme="majorHAnsi"/>
          <w:color w:val="000000"/>
          <w:sz w:val="22"/>
          <w:szCs w:val="22"/>
        </w:rPr>
        <w:t>.</w:t>
      </w:r>
      <w:r w:rsidR="00B4455F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Pr="00C93ABF">
        <w:rPr>
          <w:rFonts w:ascii="Cabin" w:hAnsi="Cabin" w:cstheme="majorHAnsi"/>
          <w:color w:val="000000"/>
          <w:sz w:val="22"/>
          <w:szCs w:val="22"/>
        </w:rPr>
        <w:t>The</w:t>
      </w:r>
      <w:r w:rsidR="00530DAD">
        <w:rPr>
          <w:rFonts w:ascii="Cabin" w:hAnsi="Cabin" w:cstheme="majorHAnsi"/>
          <w:color w:val="000000"/>
          <w:sz w:val="22"/>
          <w:szCs w:val="22"/>
        </w:rPr>
        <w:t>se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caregiver</w:t>
      </w:r>
      <w:r w:rsidR="00EA6E93">
        <w:rPr>
          <w:rFonts w:ascii="Cabin" w:hAnsi="Cabin" w:cstheme="majorHAnsi"/>
          <w:color w:val="000000"/>
          <w:sz w:val="22"/>
          <w:szCs w:val="22"/>
        </w:rPr>
        <w:t>s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Pr="009C1C2D">
        <w:rPr>
          <w:rFonts w:ascii="Cabin" w:hAnsi="Cabin" w:cstheme="majorHAnsi"/>
          <w:color w:val="000000"/>
          <w:sz w:val="22"/>
          <w:szCs w:val="22"/>
          <w:highlight w:val="yellow"/>
        </w:rPr>
        <w:t>and in-dwelling family members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are essential to the overall health</w:t>
      </w:r>
      <w:r w:rsidR="00543426" w:rsidRPr="00C93ABF">
        <w:rPr>
          <w:rFonts w:ascii="Cabin" w:hAnsi="Cabin" w:cstheme="majorHAnsi"/>
          <w:color w:val="000000"/>
          <w:sz w:val="22"/>
          <w:szCs w:val="22"/>
        </w:rPr>
        <w:t>, safety,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and security of </w:t>
      </w:r>
      <w:r w:rsidR="00F93F6C">
        <w:rPr>
          <w:rFonts w:ascii="Cabin" w:hAnsi="Cabin" w:cstheme="majorHAnsi"/>
          <w:color w:val="000000"/>
          <w:sz w:val="22"/>
          <w:szCs w:val="22"/>
        </w:rPr>
        <w:t>loved one</w:t>
      </w:r>
      <w:r w:rsidR="00EA6E93">
        <w:rPr>
          <w:rFonts w:ascii="Cabin" w:hAnsi="Cabin" w:cstheme="majorHAnsi"/>
          <w:color w:val="000000"/>
          <w:sz w:val="22"/>
          <w:szCs w:val="22"/>
        </w:rPr>
        <w:t>s</w:t>
      </w:r>
      <w:r w:rsidR="00F93F6C">
        <w:rPr>
          <w:rFonts w:ascii="Cabin" w:hAnsi="Cabin" w:cstheme="majorHAnsi"/>
          <w:color w:val="000000"/>
          <w:sz w:val="22"/>
          <w:szCs w:val="22"/>
        </w:rPr>
        <w:t xml:space="preserve"> with this rare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genetic disease</w:t>
      </w:r>
      <w:r w:rsidR="00EA6E93">
        <w:rPr>
          <w:rFonts w:ascii="Cabin" w:hAnsi="Cabin" w:cstheme="majorHAnsi"/>
          <w:color w:val="000000"/>
          <w:sz w:val="22"/>
          <w:szCs w:val="22"/>
        </w:rPr>
        <w:t>.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EA6E93">
        <w:rPr>
          <w:rFonts w:ascii="Cabin" w:hAnsi="Cabin" w:cstheme="majorHAnsi"/>
          <w:color w:val="000000"/>
          <w:sz w:val="22"/>
          <w:szCs w:val="22"/>
        </w:rPr>
        <w:t>Just as important – i</w:t>
      </w:r>
      <w:r w:rsidR="00543426" w:rsidRPr="00C93ABF">
        <w:rPr>
          <w:rFonts w:ascii="Cabin" w:hAnsi="Cabin" w:cstheme="majorHAnsi"/>
          <w:color w:val="000000"/>
          <w:sz w:val="22"/>
          <w:szCs w:val="22"/>
        </w:rPr>
        <w:t xml:space="preserve">f </w:t>
      </w:r>
      <w:r w:rsidR="00F93F6C">
        <w:rPr>
          <w:rFonts w:ascii="Cabin" w:hAnsi="Cabin" w:cstheme="majorHAnsi"/>
          <w:color w:val="000000"/>
          <w:sz w:val="22"/>
          <w:szCs w:val="22"/>
        </w:rPr>
        <w:t>we, the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r w:rsidR="00543426" w:rsidRPr="00C93ABF">
        <w:rPr>
          <w:rFonts w:ascii="Cabin" w:hAnsi="Cabin" w:cstheme="majorHAnsi"/>
          <w:color w:val="000000"/>
          <w:sz w:val="22"/>
          <w:szCs w:val="22"/>
        </w:rPr>
        <w:t xml:space="preserve">essential </w:t>
      </w:r>
      <w:r w:rsidR="00543426" w:rsidRPr="009C1C2D">
        <w:rPr>
          <w:rFonts w:ascii="Cabin" w:hAnsi="Cabin" w:cstheme="majorHAnsi"/>
          <w:color w:val="000000"/>
          <w:sz w:val="22"/>
          <w:szCs w:val="22"/>
          <w:highlight w:val="yellow"/>
        </w:rPr>
        <w:t>guardians, family members, and/or</w:t>
      </w:r>
      <w:r w:rsidR="00543426"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  <w:proofErr w:type="gramStart"/>
      <w:r w:rsidR="00543426" w:rsidRPr="00C93ABF">
        <w:rPr>
          <w:rFonts w:ascii="Cabin" w:hAnsi="Cabin" w:cstheme="majorHAnsi"/>
          <w:color w:val="000000"/>
          <w:sz w:val="22"/>
          <w:szCs w:val="22"/>
        </w:rPr>
        <w:t>caregivers</w:t>
      </w:r>
      <w:proofErr w:type="gramEnd"/>
      <w:r w:rsidRPr="00C93ABF">
        <w:rPr>
          <w:rFonts w:ascii="Cabin" w:hAnsi="Cabin" w:cstheme="majorHAnsi"/>
          <w:color w:val="000000"/>
          <w:sz w:val="22"/>
          <w:szCs w:val="22"/>
        </w:rPr>
        <w:t xml:space="preserve"> contract COVID-19, </w:t>
      </w:r>
      <w:r w:rsidR="00F5438C" w:rsidRPr="00C93ABF">
        <w:rPr>
          <w:rFonts w:ascii="Cabin" w:hAnsi="Cabin" w:cstheme="majorHAnsi"/>
          <w:color w:val="000000"/>
          <w:sz w:val="22"/>
          <w:szCs w:val="22"/>
        </w:rPr>
        <w:t>isolation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from </w:t>
      </w:r>
      <w:r w:rsidR="00F93F6C">
        <w:rPr>
          <w:rFonts w:ascii="Cabin" w:hAnsi="Cabin" w:cstheme="majorHAnsi"/>
          <w:color w:val="000000"/>
          <w:sz w:val="22"/>
          <w:szCs w:val="22"/>
        </w:rPr>
        <w:t>our loved one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could cause severe, irreversible damage.</w:t>
      </w:r>
      <w:r w:rsidR="00F5438C" w:rsidRPr="00C93ABF">
        <w:rPr>
          <w:rStyle w:val="EndnoteReference"/>
          <w:rFonts w:ascii="Cabin" w:hAnsi="Cabin" w:cstheme="majorHAnsi"/>
          <w:color w:val="000000"/>
          <w:sz w:val="22"/>
          <w:szCs w:val="22"/>
        </w:rPr>
        <w:endnoteReference w:id="2"/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</w:t>
      </w:r>
    </w:p>
    <w:p w14:paraId="6C34CFB5" w14:textId="4EDF473D" w:rsidR="00530DAD" w:rsidRPr="00C93ABF" w:rsidRDefault="00530DAD" w:rsidP="00B445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3C9CEF89" w14:textId="1AF40941" w:rsidR="00B84D97" w:rsidRPr="00C93ABF" w:rsidRDefault="00530DAD" w:rsidP="00B84D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I</w:t>
      </w:r>
      <w:r w:rsidR="00B84D97" w:rsidRPr="00C93ABF">
        <w:rPr>
          <w:rFonts w:ascii="Cabin" w:hAnsi="Cabin" w:cstheme="majorHAnsi"/>
          <w:color w:val="000000"/>
          <w:sz w:val="22"/>
          <w:szCs w:val="22"/>
        </w:rPr>
        <w:t xml:space="preserve"> welcome the opportunity to discuss </w:t>
      </w:r>
      <w:r>
        <w:rPr>
          <w:rFonts w:ascii="Cabin" w:hAnsi="Cabin" w:cstheme="majorHAnsi"/>
          <w:color w:val="000000"/>
          <w:sz w:val="22"/>
          <w:szCs w:val="22"/>
        </w:rPr>
        <w:t>this</w:t>
      </w:r>
      <w:r w:rsidR="00B84D97" w:rsidRPr="00C93ABF">
        <w:rPr>
          <w:rFonts w:ascii="Cabin" w:hAnsi="Cabin" w:cstheme="majorHAnsi"/>
          <w:color w:val="000000"/>
          <w:sz w:val="22"/>
          <w:szCs w:val="22"/>
        </w:rPr>
        <w:t xml:space="preserve"> request further. </w:t>
      </w:r>
    </w:p>
    <w:p w14:paraId="6B9E326F" w14:textId="77777777" w:rsidR="00B84D97" w:rsidRPr="00C93ABF" w:rsidRDefault="00B84D97" w:rsidP="00B84D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2F01BA18" w14:textId="1F13B079" w:rsidR="00B84D97" w:rsidRPr="00C93ABF" w:rsidRDefault="00B84D97" w:rsidP="00B84D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 w:rsidRPr="00C93ABF">
        <w:rPr>
          <w:rFonts w:ascii="Cabin" w:hAnsi="Cabin" w:cstheme="majorHAnsi"/>
          <w:color w:val="000000"/>
          <w:sz w:val="22"/>
          <w:szCs w:val="22"/>
        </w:rPr>
        <w:t xml:space="preserve">For </w:t>
      </w:r>
      <w:r w:rsidR="00530DAD">
        <w:rPr>
          <w:rFonts w:ascii="Cabin" w:hAnsi="Cabin" w:cstheme="majorHAnsi"/>
          <w:color w:val="000000"/>
          <w:sz w:val="22"/>
          <w:szCs w:val="22"/>
        </w:rPr>
        <w:t xml:space="preserve">any additional 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questions, </w:t>
      </w:r>
      <w:r w:rsidR="00530DAD">
        <w:rPr>
          <w:rFonts w:ascii="Cabin" w:hAnsi="Cabin" w:cstheme="majorHAnsi"/>
          <w:color w:val="000000"/>
          <w:sz w:val="22"/>
          <w:szCs w:val="22"/>
        </w:rPr>
        <w:t>you may also</w:t>
      </w:r>
      <w:r w:rsidRPr="00C93ABF">
        <w:rPr>
          <w:rFonts w:ascii="Cabin" w:hAnsi="Cabin" w:cstheme="majorHAnsi"/>
          <w:color w:val="000000"/>
          <w:sz w:val="22"/>
          <w:szCs w:val="22"/>
        </w:rPr>
        <w:t xml:space="preserve"> contact Ashley Pounders, MSN, FNP-C, Director of Medical Affairs at the Tuberous Sclerosis Alliance, </w:t>
      </w:r>
      <w:hyperlink r:id="rId8" w:history="1">
        <w:r w:rsidRPr="00C93ABF">
          <w:rPr>
            <w:rStyle w:val="Hyperlink"/>
            <w:rFonts w:ascii="Cabin" w:hAnsi="Cabin" w:cstheme="majorHAnsi"/>
            <w:sz w:val="22"/>
            <w:szCs w:val="22"/>
          </w:rPr>
          <w:t>apounders@tsalliance.org</w:t>
        </w:r>
      </w:hyperlink>
      <w:r w:rsidRPr="00C93ABF">
        <w:rPr>
          <w:rFonts w:ascii="Cabin" w:hAnsi="Cabin" w:cstheme="majorHAnsi"/>
          <w:color w:val="000000"/>
          <w:sz w:val="22"/>
          <w:szCs w:val="22"/>
        </w:rPr>
        <w:t xml:space="preserve"> or (301) 562-9890. </w:t>
      </w:r>
    </w:p>
    <w:p w14:paraId="372491EF" w14:textId="10FF45D5" w:rsidR="003B07BB" w:rsidRPr="00C93ABF" w:rsidRDefault="003B07BB" w:rsidP="008345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</w:p>
    <w:p w14:paraId="2C26C536" w14:textId="77B601B9" w:rsidR="003B07BB" w:rsidRPr="00C93ABF" w:rsidRDefault="00B84D97" w:rsidP="008345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 w:rsidRPr="00C93ABF">
        <w:rPr>
          <w:rFonts w:ascii="Cabin" w:hAnsi="Cabin" w:cstheme="majorHAnsi"/>
          <w:color w:val="000000"/>
          <w:sz w:val="22"/>
          <w:szCs w:val="22"/>
        </w:rPr>
        <w:t>Respectfully submitted,</w:t>
      </w:r>
    </w:p>
    <w:p w14:paraId="41E6E0DD" w14:textId="4817D766" w:rsidR="003B07BB" w:rsidRPr="00C93ABF" w:rsidRDefault="00F91346" w:rsidP="008345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bin" w:hAnsi="Cabin" w:cstheme="majorHAnsi"/>
          <w:color w:val="000000"/>
          <w:sz w:val="22"/>
          <w:szCs w:val="22"/>
        </w:rPr>
      </w:pPr>
      <w:r>
        <w:rPr>
          <w:rFonts w:ascii="Cabin" w:hAnsi="Cabin" w:cstheme="majorHAnsi"/>
          <w:color w:val="000000"/>
          <w:sz w:val="22"/>
          <w:szCs w:val="22"/>
        </w:rPr>
        <w:t>[NAME]</w:t>
      </w:r>
    </w:p>
    <w:p w14:paraId="4BE7CD81" w14:textId="77777777" w:rsidR="003B07BB" w:rsidRPr="00C93ABF" w:rsidRDefault="003B07BB" w:rsidP="00B84D97">
      <w:pPr>
        <w:pStyle w:val="ListParagraph"/>
        <w:rPr>
          <w:rFonts w:ascii="Cabin" w:hAnsi="Cabin" w:cstheme="majorHAnsi"/>
        </w:rPr>
      </w:pPr>
    </w:p>
    <w:sectPr w:rsidR="003B07BB" w:rsidRPr="00C93ABF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F943" w14:textId="77777777" w:rsidR="00BC5842" w:rsidRDefault="00BC5842" w:rsidP="00F5438C">
      <w:pPr>
        <w:spacing w:after="0" w:line="240" w:lineRule="auto"/>
        <w:jc w:val="center"/>
      </w:pPr>
      <w:r>
        <w:separator/>
      </w:r>
    </w:p>
  </w:endnote>
  <w:endnote w:type="continuationSeparator" w:id="0">
    <w:p w14:paraId="68203F1C" w14:textId="77777777" w:rsidR="00BC5842" w:rsidRDefault="00BC5842" w:rsidP="00F5438C">
      <w:pPr>
        <w:spacing w:after="0" w:line="240" w:lineRule="auto"/>
      </w:pPr>
      <w:r>
        <w:continuationSeparator/>
      </w:r>
    </w:p>
  </w:endnote>
  <w:endnote w:id="1">
    <w:p w14:paraId="74D60DB0" w14:textId="34C5A3B0" w:rsidR="00F5438C" w:rsidRPr="009C1C2D" w:rsidRDefault="00F5438C">
      <w:pPr>
        <w:pStyle w:val="EndnoteText"/>
        <w:rPr>
          <w:highlight w:val="yellow"/>
        </w:rPr>
      </w:pPr>
      <w:r w:rsidRPr="009C1C2D">
        <w:rPr>
          <w:rStyle w:val="EndnoteReference"/>
          <w:highlight w:val="yellow"/>
        </w:rPr>
        <w:endnoteRef/>
      </w:r>
      <w:r w:rsidRPr="009C1C2D">
        <w:rPr>
          <w:highlight w:val="yellow"/>
        </w:rPr>
        <w:t xml:space="preserve"> “FAQs About Rare Diseases.” </w:t>
      </w:r>
      <w:r w:rsidRPr="009C1C2D">
        <w:rPr>
          <w:i/>
          <w:iCs/>
          <w:highlight w:val="yellow"/>
        </w:rPr>
        <w:t>National Center for Advancing Translational Sciences (NCATS)</w:t>
      </w:r>
      <w:r w:rsidRPr="009C1C2D">
        <w:rPr>
          <w:highlight w:val="yellow"/>
        </w:rPr>
        <w:t>. Updated 11/30/2017. Accessed via web</w:t>
      </w:r>
      <w:r w:rsidR="00894D59" w:rsidRPr="009C1C2D">
        <w:rPr>
          <w:highlight w:val="yellow"/>
        </w:rPr>
        <w:t>:</w:t>
      </w:r>
      <w:r w:rsidRPr="009C1C2D">
        <w:rPr>
          <w:highlight w:val="yellow"/>
        </w:rPr>
        <w:t xml:space="preserve"> </w:t>
      </w:r>
      <w:hyperlink r:id="rId1" w:anchor=":~:text=How%20many%20rare%20diseases%20are,at%20between%2025-30%20million" w:history="1">
        <w:r w:rsidRPr="009C1C2D">
          <w:rPr>
            <w:rStyle w:val="Hyperlink"/>
            <w:highlight w:val="yellow"/>
          </w:rPr>
          <w:t>https://rarediseases.info.nih.gov/diseases/pages/31/faqs-about-rare-diseases#:~:text=How%20many%20rare%20diseases%20are,at%20between%2025-30%20million</w:t>
        </w:r>
      </w:hyperlink>
      <w:r w:rsidRPr="009C1C2D">
        <w:rPr>
          <w:highlight w:val="yellow"/>
        </w:rPr>
        <w:t>.</w:t>
      </w:r>
    </w:p>
  </w:endnote>
  <w:endnote w:id="2">
    <w:p w14:paraId="74ABEDF3" w14:textId="48A91715" w:rsidR="00F5438C" w:rsidRPr="00894D59" w:rsidRDefault="00F5438C">
      <w:pPr>
        <w:pStyle w:val="EndnoteText"/>
      </w:pPr>
      <w:r w:rsidRPr="009C1C2D">
        <w:rPr>
          <w:rStyle w:val="EndnoteReference"/>
          <w:highlight w:val="yellow"/>
        </w:rPr>
        <w:endnoteRef/>
      </w:r>
      <w:r w:rsidRPr="009C1C2D">
        <w:rPr>
          <w:highlight w:val="yellow"/>
        </w:rPr>
        <w:t xml:space="preserve"> </w:t>
      </w:r>
      <w:r w:rsidR="00894D59" w:rsidRPr="009C1C2D">
        <w:rPr>
          <w:highlight w:val="yellow"/>
        </w:rPr>
        <w:t xml:space="preserve">Wong, Allen, Carl, Tyler, and Emily Johnson. “Joint Position Statement on Equity for People with Intellectual and Developmental Disabilities Regarding COVID-19 Vaccine Allocation and Safety.” </w:t>
      </w:r>
      <w:r w:rsidR="00894D59" w:rsidRPr="009C1C2D">
        <w:rPr>
          <w:i/>
          <w:iCs/>
          <w:highlight w:val="yellow"/>
        </w:rPr>
        <w:t>American Academy of Developmental Medicine &amp; Dentistry.</w:t>
      </w:r>
      <w:r w:rsidR="00894D59" w:rsidRPr="009C1C2D">
        <w:rPr>
          <w:highlight w:val="yellow"/>
        </w:rPr>
        <w:t xml:space="preserve"> Updated 12/9/2020. Accessed via web: https://static1.squarespace.com/static/5cf7d27396d7760001307a44/t/5fd9690f9e3b1725e3d0d3e2/1608083731221/Covid19Vaccine-IDD-Statement.pdf</w:t>
      </w:r>
      <w:r w:rsidR="00BE44B3" w:rsidRPr="009C1C2D">
        <w:rPr>
          <w:highlight w:val="yellow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4BF2" w14:textId="46D5397B" w:rsidR="00BE44B3" w:rsidRDefault="00BE44B3" w:rsidP="00C93ABF">
    <w:pPr>
      <w:pStyle w:val="Footer"/>
      <w:jc w:val="center"/>
    </w:pPr>
    <w:r>
      <w:rPr>
        <w:rFonts w:ascii="Cabin" w:hAnsi="Cabin"/>
        <w:noProof/>
        <w:lang w:bidi="he-IL"/>
      </w:rPr>
      <w:drawing>
        <wp:anchor distT="0" distB="0" distL="114300" distR="114300" simplePos="0" relativeHeight="251661312" behindDoc="0" locked="0" layoutInCell="1" allowOverlap="1" wp14:anchorId="7D0B0E74" wp14:editId="1D05D384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5111496" cy="6583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49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CF4F" w14:textId="77777777" w:rsidR="00BC5842" w:rsidRDefault="00BC5842" w:rsidP="00F5438C">
      <w:pPr>
        <w:spacing w:after="0" w:line="240" w:lineRule="auto"/>
      </w:pPr>
      <w:r>
        <w:separator/>
      </w:r>
    </w:p>
  </w:footnote>
  <w:footnote w:type="continuationSeparator" w:id="0">
    <w:p w14:paraId="7DC78F2C" w14:textId="77777777" w:rsidR="00BC5842" w:rsidRDefault="00BC5842" w:rsidP="00F5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F3CC" w14:textId="2C6B95A8" w:rsidR="00BE44B3" w:rsidRDefault="00BE44B3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3659277F" wp14:editId="3788B292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785735" cy="1391617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91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9CA"/>
    <w:multiLevelType w:val="hybridMultilevel"/>
    <w:tmpl w:val="8B7A3DEE"/>
    <w:lvl w:ilvl="0" w:tplc="21D20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5F"/>
    <w:rsid w:val="0004590A"/>
    <w:rsid w:val="00046C34"/>
    <w:rsid w:val="00291003"/>
    <w:rsid w:val="00365818"/>
    <w:rsid w:val="00397C02"/>
    <w:rsid w:val="003B07BB"/>
    <w:rsid w:val="003E195B"/>
    <w:rsid w:val="0050010D"/>
    <w:rsid w:val="00530DAD"/>
    <w:rsid w:val="00543426"/>
    <w:rsid w:val="0058315A"/>
    <w:rsid w:val="005B1340"/>
    <w:rsid w:val="00634E15"/>
    <w:rsid w:val="007A4E3C"/>
    <w:rsid w:val="0080529C"/>
    <w:rsid w:val="008258A4"/>
    <w:rsid w:val="008345B8"/>
    <w:rsid w:val="00894D59"/>
    <w:rsid w:val="009327B5"/>
    <w:rsid w:val="00981784"/>
    <w:rsid w:val="009C1C2D"/>
    <w:rsid w:val="00A31477"/>
    <w:rsid w:val="00A43163"/>
    <w:rsid w:val="00A61CBC"/>
    <w:rsid w:val="00B4455F"/>
    <w:rsid w:val="00B84D97"/>
    <w:rsid w:val="00BC5842"/>
    <w:rsid w:val="00BE44B3"/>
    <w:rsid w:val="00C93ABF"/>
    <w:rsid w:val="00D161B4"/>
    <w:rsid w:val="00D935B9"/>
    <w:rsid w:val="00E04B31"/>
    <w:rsid w:val="00EA6E93"/>
    <w:rsid w:val="00EB56CF"/>
    <w:rsid w:val="00F5438C"/>
    <w:rsid w:val="00F91346"/>
    <w:rsid w:val="00F93F6C"/>
    <w:rsid w:val="00FC4F34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DD16"/>
  <w15:chartTrackingRefBased/>
  <w15:docId w15:val="{34D5D485-8D97-47CF-97B6-66524539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38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3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3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43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B3"/>
  </w:style>
  <w:style w:type="paragraph" w:styleId="Footer">
    <w:name w:val="footer"/>
    <w:basedOn w:val="Normal"/>
    <w:link w:val="FooterChar"/>
    <w:uiPriority w:val="99"/>
    <w:unhideWhenUsed/>
    <w:rsid w:val="00B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B3"/>
  </w:style>
  <w:style w:type="paragraph" w:styleId="Revision">
    <w:name w:val="Revision"/>
    <w:hidden/>
    <w:uiPriority w:val="99"/>
    <w:semiHidden/>
    <w:rsid w:val="00C93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unders@tsalli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rediseases.info.nih.gov/diseases/pages/31/faqs-about-rare-dis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CB15-7E55-4002-B7F1-BA246D84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2438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Pounders</dc:creator>
  <cp:keywords/>
  <dc:description/>
  <cp:lastModifiedBy>Daniel Klein</cp:lastModifiedBy>
  <cp:revision>2</cp:revision>
  <dcterms:created xsi:type="dcterms:W3CDTF">2021-02-04T20:05:00Z</dcterms:created>
  <dcterms:modified xsi:type="dcterms:W3CDTF">2021-02-04T20:05:00Z</dcterms:modified>
</cp:coreProperties>
</file>